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3E" w:rsidRPr="000D3ECF" w:rsidRDefault="00CA4403" w:rsidP="000D3ECF">
      <w:pPr>
        <w:spacing w:after="0"/>
        <w:rPr>
          <w:rFonts w:asciiTheme="majorBidi" w:hAnsiTheme="majorBidi" w:cstheme="majorBidi"/>
          <w:sz w:val="32"/>
          <w:szCs w:val="40"/>
        </w:rPr>
      </w:pPr>
    </w:p>
    <w:p w:rsidR="000D3ECF" w:rsidRDefault="000D3ECF" w:rsidP="000D3ECF">
      <w:pPr>
        <w:spacing w:after="0"/>
        <w:jc w:val="center"/>
        <w:rPr>
          <w:b/>
          <w:bCs/>
          <w:sz w:val="32"/>
          <w:szCs w:val="40"/>
        </w:rPr>
      </w:pPr>
      <w:r w:rsidRPr="000D3ECF">
        <w:rPr>
          <w:rFonts w:hint="cs"/>
          <w:b/>
          <w:bCs/>
          <w:sz w:val="32"/>
          <w:szCs w:val="40"/>
          <w:cs/>
        </w:rPr>
        <w:t>การปรากฏตัวทางโทรทัศน์</w:t>
      </w:r>
    </w:p>
    <w:p w:rsidR="000D3ECF" w:rsidRPr="000D3ECF" w:rsidRDefault="000D3ECF" w:rsidP="000D3ECF">
      <w:pPr>
        <w:spacing w:after="0"/>
        <w:jc w:val="center"/>
        <w:rPr>
          <w:b/>
          <w:bCs/>
          <w:sz w:val="32"/>
          <w:szCs w:val="40"/>
        </w:rPr>
      </w:pPr>
    </w:p>
    <w:p w:rsidR="00E83DC8" w:rsidRDefault="00D06F61" w:rsidP="00E83DC8">
      <w:pPr>
        <w:spacing w:after="0"/>
        <w:ind w:firstLine="851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โทรทัศน์เป็น</w:t>
      </w:r>
      <w:r w:rsidR="000D3ECF">
        <w:rPr>
          <w:rFonts w:hint="cs"/>
          <w:sz w:val="24"/>
          <w:szCs w:val="32"/>
          <w:cs/>
        </w:rPr>
        <w:t>สื่อ</w:t>
      </w:r>
      <w:r>
        <w:rPr>
          <w:rFonts w:hint="cs"/>
          <w:sz w:val="24"/>
          <w:szCs w:val="32"/>
          <w:cs/>
        </w:rPr>
        <w:t>ที่</w:t>
      </w:r>
      <w:r w:rsidR="000D3ECF">
        <w:rPr>
          <w:rFonts w:hint="cs"/>
          <w:sz w:val="24"/>
          <w:szCs w:val="32"/>
          <w:cs/>
        </w:rPr>
        <w:t>มีอิทธิพล</w:t>
      </w:r>
      <w:r>
        <w:rPr>
          <w:rFonts w:hint="cs"/>
          <w:sz w:val="24"/>
          <w:szCs w:val="32"/>
          <w:cs/>
        </w:rPr>
        <w:t>อย่างยิ่ง</w:t>
      </w:r>
      <w:r w:rsidR="000D3ECF">
        <w:rPr>
          <w:rFonts w:hint="cs"/>
          <w:sz w:val="24"/>
          <w:szCs w:val="32"/>
          <w:cs/>
        </w:rPr>
        <w:t>ต่อการรับรู้ของ</w:t>
      </w:r>
      <w:r w:rsidR="00B9309B">
        <w:rPr>
          <w:rFonts w:hint="cs"/>
          <w:sz w:val="24"/>
          <w:szCs w:val="32"/>
          <w:cs/>
        </w:rPr>
        <w:t>บุคคล</w:t>
      </w:r>
      <w:r>
        <w:rPr>
          <w:rFonts w:hint="cs"/>
          <w:sz w:val="24"/>
          <w:szCs w:val="32"/>
          <w:cs/>
        </w:rPr>
        <w:t xml:space="preserve"> </w:t>
      </w:r>
      <w:r w:rsidR="00B9309B">
        <w:rPr>
          <w:rFonts w:hint="cs"/>
          <w:sz w:val="24"/>
          <w:szCs w:val="32"/>
          <w:cs/>
        </w:rPr>
        <w:t>เนื่องจาก</w:t>
      </w:r>
      <w:r>
        <w:rPr>
          <w:rFonts w:hint="cs"/>
          <w:sz w:val="24"/>
          <w:szCs w:val="32"/>
          <w:cs/>
        </w:rPr>
        <w:t>ภาพและเสียงที่ปรากฎในรายการเป็นปัจจัยหลักที่</w:t>
      </w:r>
      <w:r w:rsidR="00216745">
        <w:rPr>
          <w:rFonts w:hint="cs"/>
          <w:sz w:val="24"/>
          <w:szCs w:val="32"/>
          <w:cs/>
        </w:rPr>
        <w:t>สามารถ</w:t>
      </w:r>
      <w:r w:rsidR="00216745" w:rsidRPr="00216745">
        <w:rPr>
          <w:sz w:val="24"/>
          <w:szCs w:val="32"/>
          <w:cs/>
        </w:rPr>
        <w:t>โน้มน้าว</w:t>
      </w:r>
      <w:r w:rsidR="00216745">
        <w:rPr>
          <w:rFonts w:hint="cs"/>
          <w:sz w:val="24"/>
          <w:szCs w:val="32"/>
          <w:cs/>
        </w:rPr>
        <w:t>ผู้ชมให้คิดคล้อยตาม</w:t>
      </w:r>
      <w:r w:rsidR="00E41DC4">
        <w:rPr>
          <w:rFonts w:hint="cs"/>
          <w:sz w:val="24"/>
          <w:szCs w:val="32"/>
          <w:cs/>
        </w:rPr>
        <w:t>จนเป็น</w:t>
      </w:r>
      <w:r w:rsidR="00216745">
        <w:rPr>
          <w:rFonts w:hint="cs"/>
          <w:sz w:val="24"/>
          <w:szCs w:val="32"/>
          <w:cs/>
        </w:rPr>
        <w:t>ผลต่อ</w:t>
      </w:r>
      <w:r w:rsidR="00E41DC4">
        <w:rPr>
          <w:rFonts w:hint="cs"/>
          <w:sz w:val="24"/>
          <w:szCs w:val="32"/>
          <w:cs/>
        </w:rPr>
        <w:t>เนื่องให้เกิด</w:t>
      </w:r>
      <w:r w:rsidR="00216745">
        <w:rPr>
          <w:rFonts w:hint="cs"/>
          <w:sz w:val="24"/>
          <w:szCs w:val="32"/>
          <w:cs/>
        </w:rPr>
        <w:t>การเปลี่ยนแปลงพฤติกรรม</w:t>
      </w:r>
      <w:r w:rsidR="00E41DC4">
        <w:rPr>
          <w:rFonts w:hint="cs"/>
          <w:sz w:val="24"/>
          <w:szCs w:val="32"/>
          <w:cs/>
        </w:rPr>
        <w:t>ตามวัตถุประสงค์ที่ผู้ผลิตรายการได้กำหนดไว้</w:t>
      </w:r>
      <w:r w:rsidR="00216745">
        <w:rPr>
          <w:rFonts w:hint="cs"/>
          <w:sz w:val="24"/>
          <w:szCs w:val="32"/>
          <w:cs/>
        </w:rPr>
        <w:t xml:space="preserve"> </w:t>
      </w:r>
      <w:r w:rsidR="00E41DC4">
        <w:rPr>
          <w:rFonts w:hint="cs"/>
          <w:sz w:val="24"/>
          <w:szCs w:val="32"/>
          <w:cs/>
        </w:rPr>
        <w:t xml:space="preserve">  </w:t>
      </w:r>
      <w:r w:rsidR="00BF2D17">
        <w:rPr>
          <w:rFonts w:hint="cs"/>
          <w:sz w:val="24"/>
          <w:szCs w:val="32"/>
          <w:cs/>
        </w:rPr>
        <w:t>การผลิต</w:t>
      </w:r>
      <w:r w:rsidR="00216745">
        <w:rPr>
          <w:rFonts w:hint="cs"/>
          <w:sz w:val="24"/>
          <w:szCs w:val="32"/>
          <w:cs/>
        </w:rPr>
        <w:t>รายการ</w:t>
      </w:r>
      <w:r w:rsidR="00E41DC4">
        <w:rPr>
          <w:rFonts w:hint="cs"/>
          <w:sz w:val="24"/>
          <w:szCs w:val="32"/>
          <w:cs/>
        </w:rPr>
        <w:t>ที่ดี</w:t>
      </w:r>
      <w:r w:rsidR="00216745">
        <w:rPr>
          <w:rFonts w:hint="cs"/>
          <w:sz w:val="24"/>
          <w:szCs w:val="32"/>
          <w:cs/>
        </w:rPr>
        <w:t>มีคุณภาพ</w:t>
      </w:r>
      <w:r w:rsidR="0041541B">
        <w:rPr>
          <w:rFonts w:hint="cs"/>
          <w:sz w:val="24"/>
          <w:szCs w:val="32"/>
          <w:cs/>
        </w:rPr>
        <w:t>จำเป็นต้อง</w:t>
      </w:r>
      <w:r w:rsidR="00E41DC4">
        <w:rPr>
          <w:rFonts w:hint="cs"/>
          <w:sz w:val="24"/>
          <w:szCs w:val="32"/>
          <w:cs/>
        </w:rPr>
        <w:t>ใส่ใจ</w:t>
      </w:r>
      <w:r w:rsidR="00ED24AB">
        <w:rPr>
          <w:rFonts w:hint="cs"/>
          <w:sz w:val="24"/>
          <w:szCs w:val="32"/>
          <w:cs/>
        </w:rPr>
        <w:t>และ</w:t>
      </w:r>
      <w:r w:rsidR="00E83DC8">
        <w:rPr>
          <w:rFonts w:hint="cs"/>
          <w:sz w:val="24"/>
          <w:szCs w:val="32"/>
          <w:cs/>
        </w:rPr>
        <w:t>พิถีพิถัน</w:t>
      </w:r>
      <w:r w:rsidR="00E41DC4">
        <w:rPr>
          <w:rFonts w:hint="cs"/>
          <w:sz w:val="24"/>
          <w:szCs w:val="32"/>
          <w:cs/>
        </w:rPr>
        <w:t>ต่อสิ่งที่ปรากฏ</w:t>
      </w:r>
      <w:r w:rsidR="00A96E78">
        <w:rPr>
          <w:rFonts w:hint="cs"/>
          <w:sz w:val="24"/>
          <w:szCs w:val="32"/>
          <w:cs/>
        </w:rPr>
        <w:t>บนจอโทรทัศน์</w:t>
      </w:r>
      <w:r w:rsidR="00921EBD">
        <w:rPr>
          <w:rFonts w:hint="cs"/>
          <w:sz w:val="24"/>
          <w:szCs w:val="32"/>
          <w:cs/>
        </w:rPr>
        <w:t>โ</w:t>
      </w:r>
      <w:r w:rsidR="00E41DC4">
        <w:rPr>
          <w:rFonts w:hint="cs"/>
          <w:sz w:val="24"/>
          <w:szCs w:val="32"/>
          <w:cs/>
        </w:rPr>
        <w:t>ดยเฉพาะ</w:t>
      </w:r>
      <w:r w:rsidR="00E83DC8">
        <w:rPr>
          <w:rFonts w:hint="cs"/>
          <w:sz w:val="24"/>
          <w:szCs w:val="32"/>
          <w:cs/>
        </w:rPr>
        <w:t>อย่างยิ่ง</w:t>
      </w:r>
      <w:r w:rsidR="00ED24AB">
        <w:rPr>
          <w:rFonts w:hint="cs"/>
          <w:sz w:val="24"/>
          <w:szCs w:val="32"/>
          <w:cs/>
        </w:rPr>
        <w:t>ผู้</w:t>
      </w:r>
      <w:r>
        <w:rPr>
          <w:rFonts w:hint="cs"/>
          <w:sz w:val="24"/>
          <w:szCs w:val="32"/>
          <w:cs/>
        </w:rPr>
        <w:t>ปรากฏตัวทางโทรทัศน์</w:t>
      </w:r>
      <w:r w:rsidR="00921EBD">
        <w:rPr>
          <w:rFonts w:hint="cs"/>
          <w:sz w:val="24"/>
          <w:szCs w:val="32"/>
          <w:cs/>
        </w:rPr>
        <w:t xml:space="preserve">  ซึ่งจะทำหน้าที่</w:t>
      </w:r>
      <w:r w:rsidR="00BF2D17">
        <w:rPr>
          <w:rFonts w:hint="cs"/>
          <w:sz w:val="24"/>
          <w:szCs w:val="32"/>
          <w:cs/>
        </w:rPr>
        <w:t>เสมือน</w:t>
      </w:r>
      <w:r w:rsidR="00921EBD">
        <w:rPr>
          <w:rFonts w:hint="cs"/>
          <w:sz w:val="24"/>
          <w:szCs w:val="32"/>
          <w:cs/>
        </w:rPr>
        <w:t>เป็นตัว</w:t>
      </w:r>
      <w:r w:rsidR="00BF2D17">
        <w:rPr>
          <w:rFonts w:hint="cs"/>
          <w:sz w:val="24"/>
          <w:szCs w:val="32"/>
          <w:cs/>
        </w:rPr>
        <w:t>แทน</w:t>
      </w:r>
      <w:r w:rsidR="00921EBD">
        <w:rPr>
          <w:rFonts w:hint="cs"/>
          <w:sz w:val="24"/>
          <w:szCs w:val="32"/>
          <w:cs/>
        </w:rPr>
        <w:t>ในการ</w:t>
      </w:r>
      <w:r w:rsidR="00E83DC8">
        <w:rPr>
          <w:rFonts w:hint="cs"/>
          <w:sz w:val="24"/>
          <w:szCs w:val="32"/>
          <w:cs/>
        </w:rPr>
        <w:t>สื่อสาร</w:t>
      </w:r>
      <w:r w:rsidR="00BF2D17">
        <w:rPr>
          <w:rFonts w:hint="cs"/>
          <w:sz w:val="24"/>
          <w:szCs w:val="32"/>
          <w:cs/>
        </w:rPr>
        <w:t>ภาพลักษณ์ไปพร้อมกับ</w:t>
      </w:r>
      <w:r w:rsidR="00E83DC8">
        <w:rPr>
          <w:rFonts w:hint="cs"/>
          <w:sz w:val="24"/>
          <w:szCs w:val="32"/>
          <w:cs/>
        </w:rPr>
        <w:t>เรื่องราวและเนื้อหารายการ</w:t>
      </w:r>
      <w:r w:rsidR="00BF2D17">
        <w:rPr>
          <w:rFonts w:hint="cs"/>
          <w:sz w:val="24"/>
          <w:szCs w:val="32"/>
          <w:cs/>
        </w:rPr>
        <w:t xml:space="preserve"> </w:t>
      </w:r>
      <w:r w:rsidR="00921EBD">
        <w:rPr>
          <w:rFonts w:hint="cs"/>
          <w:sz w:val="24"/>
          <w:szCs w:val="32"/>
          <w:cs/>
        </w:rPr>
        <w:t>ทำให้ผู้ชมเกิดความนิยมต่อรายการและ</w:t>
      </w:r>
      <w:r w:rsidR="000E21FD">
        <w:rPr>
          <w:rFonts w:hint="cs"/>
          <w:sz w:val="24"/>
          <w:szCs w:val="32"/>
          <w:cs/>
        </w:rPr>
        <w:t>มีความ</w:t>
      </w:r>
      <w:r w:rsidR="00E83DC8">
        <w:rPr>
          <w:rFonts w:hint="cs"/>
          <w:sz w:val="24"/>
          <w:szCs w:val="32"/>
          <w:cs/>
        </w:rPr>
        <w:t>สนใจ</w:t>
      </w:r>
      <w:r w:rsidR="000E21FD">
        <w:rPr>
          <w:rFonts w:hint="cs"/>
          <w:sz w:val="24"/>
          <w:szCs w:val="32"/>
          <w:cs/>
        </w:rPr>
        <w:t>ที่จะ</w:t>
      </w:r>
      <w:r w:rsidR="00E83DC8">
        <w:rPr>
          <w:rFonts w:hint="cs"/>
          <w:sz w:val="24"/>
          <w:szCs w:val="32"/>
          <w:cs/>
        </w:rPr>
        <w:t>ติดตามรับชม</w:t>
      </w:r>
      <w:r w:rsidR="00C75026">
        <w:rPr>
          <w:rFonts w:hint="cs"/>
          <w:sz w:val="24"/>
          <w:szCs w:val="32"/>
          <w:cs/>
        </w:rPr>
        <w:t xml:space="preserve"> </w:t>
      </w:r>
      <w:r w:rsidR="00A96E78">
        <w:rPr>
          <w:rFonts w:hint="cs"/>
          <w:sz w:val="24"/>
          <w:szCs w:val="32"/>
          <w:cs/>
        </w:rPr>
        <w:t>มี</w:t>
      </w:r>
      <w:r w:rsidR="00E83DC8">
        <w:rPr>
          <w:rFonts w:hint="cs"/>
          <w:sz w:val="24"/>
          <w:szCs w:val="32"/>
          <w:cs/>
        </w:rPr>
        <w:t>ความศรัทธาและเชื่อถือ</w:t>
      </w:r>
      <w:r w:rsidR="000E21FD">
        <w:rPr>
          <w:rFonts w:hint="cs"/>
          <w:sz w:val="24"/>
          <w:szCs w:val="32"/>
          <w:cs/>
        </w:rPr>
        <w:t>ต่อ</w:t>
      </w:r>
      <w:r w:rsidR="00A96E78">
        <w:rPr>
          <w:rFonts w:hint="cs"/>
          <w:sz w:val="24"/>
          <w:szCs w:val="32"/>
          <w:cs/>
        </w:rPr>
        <w:t>การ</w:t>
      </w:r>
      <w:r w:rsidR="00E83DC8">
        <w:rPr>
          <w:rFonts w:hint="cs"/>
          <w:sz w:val="24"/>
          <w:szCs w:val="32"/>
          <w:cs/>
        </w:rPr>
        <w:t>นำเสนอ</w:t>
      </w:r>
      <w:r w:rsidR="00F32D95">
        <w:rPr>
          <w:rFonts w:hint="cs"/>
          <w:sz w:val="24"/>
          <w:szCs w:val="32"/>
          <w:cs/>
        </w:rPr>
        <w:t>ของผู้ที่ปรากฏอยู่ใน</w:t>
      </w:r>
      <w:r w:rsidR="000E21FD">
        <w:rPr>
          <w:rFonts w:hint="cs"/>
          <w:sz w:val="24"/>
          <w:szCs w:val="32"/>
          <w:cs/>
        </w:rPr>
        <w:t>รายการ</w:t>
      </w:r>
      <w:r w:rsidR="00F32D95">
        <w:rPr>
          <w:rFonts w:hint="cs"/>
          <w:sz w:val="24"/>
          <w:szCs w:val="32"/>
          <w:cs/>
        </w:rPr>
        <w:t>ไม่ว่าจะเป็นรายการประเภท</w:t>
      </w:r>
      <w:r w:rsidR="00E83DC8">
        <w:rPr>
          <w:rFonts w:hint="cs"/>
          <w:sz w:val="24"/>
          <w:szCs w:val="32"/>
          <w:cs/>
        </w:rPr>
        <w:t>ใดก็ตาม</w:t>
      </w:r>
    </w:p>
    <w:p w:rsidR="000D3ECF" w:rsidRPr="000D3ECF" w:rsidRDefault="00E83DC8" w:rsidP="00E83DC8">
      <w:pPr>
        <w:spacing w:after="0"/>
        <w:ind w:firstLine="851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การปรากฏตัวทางโทรทัศน์</w:t>
      </w:r>
      <w:r w:rsidR="00F160A7">
        <w:rPr>
          <w:rFonts w:hint="cs"/>
          <w:sz w:val="24"/>
          <w:szCs w:val="32"/>
          <w:cs/>
        </w:rPr>
        <w:t>จึง</w:t>
      </w:r>
      <w:r w:rsidR="003A573A">
        <w:rPr>
          <w:rFonts w:hint="cs"/>
          <w:sz w:val="24"/>
          <w:szCs w:val="32"/>
          <w:cs/>
        </w:rPr>
        <w:t>เป็น</w:t>
      </w:r>
      <w:r w:rsidR="00B91E2C">
        <w:rPr>
          <w:rFonts w:hint="cs"/>
          <w:sz w:val="24"/>
          <w:szCs w:val="32"/>
          <w:cs/>
        </w:rPr>
        <w:t>การ</w:t>
      </w:r>
      <w:r w:rsidR="00B91E2C" w:rsidRPr="000D3ECF">
        <w:rPr>
          <w:rFonts w:hint="cs"/>
          <w:sz w:val="24"/>
          <w:szCs w:val="32"/>
          <w:cs/>
        </w:rPr>
        <w:t>สื่อสาร</w:t>
      </w:r>
      <w:r w:rsidR="003A573A">
        <w:rPr>
          <w:rFonts w:hint="cs"/>
          <w:sz w:val="24"/>
          <w:szCs w:val="32"/>
          <w:cs/>
        </w:rPr>
        <w:t>ผ่าน</w:t>
      </w:r>
      <w:r w:rsidR="003A573A" w:rsidRPr="000D3ECF">
        <w:rPr>
          <w:rFonts w:hint="cs"/>
          <w:sz w:val="24"/>
          <w:szCs w:val="32"/>
          <w:cs/>
        </w:rPr>
        <w:t>ภาษา</w:t>
      </w:r>
      <w:r w:rsidR="003A573A">
        <w:rPr>
          <w:rFonts w:hint="cs"/>
          <w:sz w:val="24"/>
          <w:szCs w:val="32"/>
          <w:cs/>
        </w:rPr>
        <w:t>พูด</w:t>
      </w:r>
      <w:r w:rsidR="003A573A" w:rsidRPr="000D3ECF">
        <w:rPr>
          <w:rFonts w:hint="cs"/>
          <w:sz w:val="24"/>
          <w:szCs w:val="32"/>
          <w:cs/>
        </w:rPr>
        <w:t>และ</w:t>
      </w:r>
      <w:r w:rsidR="003A573A">
        <w:rPr>
          <w:rFonts w:hint="cs"/>
          <w:sz w:val="24"/>
          <w:szCs w:val="32"/>
          <w:cs/>
        </w:rPr>
        <w:t>ภาษากายที่ใช้โทรทัศน์เป็นสื่อ</w:t>
      </w:r>
      <w:r w:rsidR="00F160A7">
        <w:rPr>
          <w:rFonts w:hint="cs"/>
          <w:sz w:val="24"/>
          <w:szCs w:val="32"/>
          <w:cs/>
        </w:rPr>
        <w:t>กลาง</w:t>
      </w:r>
      <w:r w:rsidR="003A573A">
        <w:rPr>
          <w:rFonts w:hint="cs"/>
          <w:sz w:val="24"/>
          <w:szCs w:val="32"/>
          <w:cs/>
        </w:rPr>
        <w:t>หรือช่องทางการนำเสนอ</w:t>
      </w:r>
      <w:r w:rsidR="00F160A7">
        <w:rPr>
          <w:rFonts w:hint="cs"/>
          <w:sz w:val="24"/>
          <w:szCs w:val="32"/>
          <w:cs/>
        </w:rPr>
        <w:t>สาระไปยังผู้ชมรายการ</w:t>
      </w:r>
      <w:r w:rsidR="003A573A">
        <w:rPr>
          <w:rFonts w:hint="cs"/>
          <w:sz w:val="24"/>
          <w:szCs w:val="32"/>
          <w:cs/>
        </w:rPr>
        <w:t xml:space="preserve"> ดังนั้นเพื่อให้เกิดการสื่อสารอย่างมีประสิทธิภาพ</w:t>
      </w:r>
      <w:r w:rsidR="00F160A7">
        <w:rPr>
          <w:rFonts w:hint="cs"/>
          <w:sz w:val="24"/>
          <w:szCs w:val="32"/>
          <w:cs/>
        </w:rPr>
        <w:t>ผู้ที่จะปรากฏตัวทางโทรทัศน์</w:t>
      </w:r>
      <w:r w:rsidR="003A573A">
        <w:rPr>
          <w:rFonts w:hint="cs"/>
          <w:sz w:val="24"/>
          <w:szCs w:val="32"/>
          <w:cs/>
        </w:rPr>
        <w:t>จำเป็น</w:t>
      </w:r>
      <w:r w:rsidR="003A573A" w:rsidRPr="000D3ECF">
        <w:rPr>
          <w:rFonts w:hint="cs"/>
          <w:sz w:val="24"/>
          <w:szCs w:val="32"/>
          <w:cs/>
        </w:rPr>
        <w:t>ต้อง</w:t>
      </w:r>
      <w:r w:rsidR="00F160A7">
        <w:rPr>
          <w:rFonts w:hint="cs"/>
          <w:sz w:val="24"/>
          <w:szCs w:val="32"/>
          <w:cs/>
        </w:rPr>
        <w:t xml:space="preserve">พัฒนาบุคลิกภาพในการปรากฏตัวให้สอดคล้องกับรูปแบบของรายการ </w:t>
      </w:r>
      <w:r w:rsidR="00C44625">
        <w:rPr>
          <w:rFonts w:hint="cs"/>
          <w:sz w:val="24"/>
          <w:szCs w:val="32"/>
          <w:cs/>
        </w:rPr>
        <w:t xml:space="preserve"> </w:t>
      </w:r>
      <w:r w:rsidR="00F160A7">
        <w:rPr>
          <w:rFonts w:hint="cs"/>
          <w:sz w:val="24"/>
          <w:szCs w:val="32"/>
          <w:cs/>
        </w:rPr>
        <w:t>โดยการ</w:t>
      </w:r>
      <w:r w:rsidR="003A573A">
        <w:rPr>
          <w:rFonts w:hint="cs"/>
          <w:sz w:val="24"/>
          <w:szCs w:val="32"/>
          <w:cs/>
        </w:rPr>
        <w:t>เรียนรู้</w:t>
      </w:r>
      <w:r w:rsidR="00C44625">
        <w:rPr>
          <w:rFonts w:hint="cs"/>
          <w:sz w:val="24"/>
          <w:szCs w:val="32"/>
          <w:cs/>
        </w:rPr>
        <w:t xml:space="preserve">เทคนิควิธีในการพัฒนาบุคลิกภาพเพื่อปรากฏตัวทางโทรทัศน์แบ่งเป็น </w:t>
      </w:r>
      <w:r w:rsidR="00C44625">
        <w:rPr>
          <w:sz w:val="24"/>
          <w:szCs w:val="32"/>
        </w:rPr>
        <w:t>2</w:t>
      </w:r>
      <w:r w:rsidR="00C44625">
        <w:rPr>
          <w:rFonts w:hint="cs"/>
          <w:sz w:val="24"/>
          <w:szCs w:val="32"/>
          <w:cs/>
        </w:rPr>
        <w:t xml:space="preserve"> ส่วนใหญ่ๆได้แก่ ภาคความรู้</w:t>
      </w:r>
      <w:r w:rsidR="003A573A">
        <w:rPr>
          <w:rFonts w:hint="cs"/>
          <w:sz w:val="24"/>
          <w:szCs w:val="32"/>
          <w:cs/>
        </w:rPr>
        <w:t>และ</w:t>
      </w:r>
      <w:r w:rsidR="00C44625">
        <w:rPr>
          <w:rFonts w:hint="cs"/>
          <w:sz w:val="24"/>
          <w:szCs w:val="32"/>
          <w:cs/>
        </w:rPr>
        <w:t>ภาค</w:t>
      </w:r>
      <w:r w:rsidR="003A573A" w:rsidRPr="000D3ECF">
        <w:rPr>
          <w:rFonts w:hint="cs"/>
          <w:sz w:val="24"/>
          <w:szCs w:val="32"/>
          <w:cs/>
        </w:rPr>
        <w:t>ทักษะ</w:t>
      </w:r>
      <w:r w:rsidR="00C44625">
        <w:rPr>
          <w:rFonts w:hint="cs"/>
          <w:sz w:val="24"/>
          <w:szCs w:val="32"/>
          <w:cs/>
        </w:rPr>
        <w:t xml:space="preserve"> ซึ่งมีรายละเอียดดังนี้</w:t>
      </w:r>
    </w:p>
    <w:p w:rsidR="000D3ECF" w:rsidRPr="000D3ECF" w:rsidRDefault="000D3ECF" w:rsidP="000D3ECF">
      <w:pPr>
        <w:spacing w:after="0"/>
        <w:rPr>
          <w:sz w:val="24"/>
          <w:szCs w:val="32"/>
        </w:rPr>
      </w:pPr>
    </w:p>
    <w:p w:rsidR="000D3ECF" w:rsidRPr="000D3ECF" w:rsidRDefault="000D3ECF" w:rsidP="00C44625">
      <w:pPr>
        <w:numPr>
          <w:ilvl w:val="3"/>
          <w:numId w:val="2"/>
        </w:numPr>
        <w:spacing w:after="0"/>
        <w:ind w:left="0" w:firstLine="1134"/>
        <w:rPr>
          <w:sz w:val="24"/>
          <w:szCs w:val="32"/>
        </w:rPr>
      </w:pPr>
      <w:r w:rsidRPr="000D3ECF">
        <w:rPr>
          <w:rFonts w:hint="cs"/>
          <w:b/>
          <w:bCs/>
          <w:sz w:val="24"/>
          <w:szCs w:val="32"/>
          <w:cs/>
        </w:rPr>
        <w:t>ความรู้</w:t>
      </w:r>
      <w:r w:rsidRPr="000D3ECF">
        <w:rPr>
          <w:rFonts w:hint="cs"/>
          <w:sz w:val="24"/>
          <w:szCs w:val="32"/>
          <w:cs/>
        </w:rPr>
        <w:t xml:space="preserve"> </w:t>
      </w:r>
      <w:r w:rsidR="00924A89">
        <w:rPr>
          <w:rFonts w:hint="cs"/>
          <w:sz w:val="24"/>
          <w:szCs w:val="32"/>
          <w:cs/>
        </w:rPr>
        <w:t>ที่จำเป็น</w:t>
      </w:r>
      <w:r w:rsidR="007C0E0F">
        <w:rPr>
          <w:rFonts w:hint="cs"/>
          <w:sz w:val="24"/>
          <w:szCs w:val="32"/>
          <w:cs/>
        </w:rPr>
        <w:t>ใน</w:t>
      </w:r>
      <w:r w:rsidRPr="000D3ECF">
        <w:rPr>
          <w:rFonts w:hint="cs"/>
          <w:sz w:val="24"/>
          <w:szCs w:val="32"/>
          <w:cs/>
        </w:rPr>
        <w:t>การปรากฏตัวทางวิทยุโทรทัศน์</w:t>
      </w:r>
      <w:r w:rsidR="00924A89">
        <w:rPr>
          <w:rFonts w:hint="cs"/>
          <w:sz w:val="24"/>
          <w:szCs w:val="32"/>
          <w:cs/>
        </w:rPr>
        <w:t>ประกอบด้วย</w:t>
      </w:r>
      <w:r w:rsidR="005410BD">
        <w:rPr>
          <w:sz w:val="24"/>
          <w:szCs w:val="32"/>
        </w:rPr>
        <w:t xml:space="preserve">  </w:t>
      </w:r>
      <w:r w:rsidR="005410BD">
        <w:rPr>
          <w:rFonts w:hint="cs"/>
          <w:sz w:val="24"/>
          <w:szCs w:val="32"/>
          <w:cs/>
        </w:rPr>
        <w:t xml:space="preserve">( </w:t>
      </w:r>
      <w:r w:rsidR="005410BD">
        <w:rPr>
          <w:sz w:val="24"/>
          <w:szCs w:val="32"/>
        </w:rPr>
        <w:t xml:space="preserve">2 </w:t>
      </w:r>
      <w:r w:rsidR="005410BD">
        <w:rPr>
          <w:rFonts w:hint="cs"/>
          <w:sz w:val="24"/>
          <w:szCs w:val="32"/>
          <w:cs/>
        </w:rPr>
        <w:t>สัปดาห์)</w:t>
      </w:r>
    </w:p>
    <w:p w:rsidR="000D3ECF" w:rsidRPr="000D3ECF" w:rsidRDefault="000D3ECF" w:rsidP="00924A89">
      <w:pPr>
        <w:numPr>
          <w:ilvl w:val="1"/>
          <w:numId w:val="4"/>
        </w:numPr>
        <w:spacing w:after="0"/>
        <w:ind w:left="2127" w:hanging="709"/>
        <w:rPr>
          <w:sz w:val="24"/>
          <w:szCs w:val="32"/>
          <w:cs/>
        </w:rPr>
      </w:pPr>
      <w:r w:rsidRPr="000D3ECF">
        <w:rPr>
          <w:rFonts w:hint="cs"/>
          <w:sz w:val="24"/>
          <w:szCs w:val="32"/>
          <w:cs/>
        </w:rPr>
        <w:t>การสื่อสารเบื้องต้น</w:t>
      </w:r>
    </w:p>
    <w:p w:rsidR="006537FF" w:rsidRDefault="006537FF" w:rsidP="006537FF">
      <w:pPr>
        <w:pStyle w:val="ListParagraph"/>
        <w:numPr>
          <w:ilvl w:val="1"/>
          <w:numId w:val="4"/>
        </w:numPr>
        <w:spacing w:after="0"/>
        <w:ind w:left="2127" w:hanging="709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จรรยาบรรณและจริยธรรมของสื่อวิทยุโทรทัศน์</w:t>
      </w:r>
    </w:p>
    <w:p w:rsidR="006537FF" w:rsidRPr="00C44625" w:rsidRDefault="006537FF" w:rsidP="006537FF">
      <w:pPr>
        <w:pStyle w:val="ListParagraph"/>
        <w:numPr>
          <w:ilvl w:val="1"/>
          <w:numId w:val="4"/>
        </w:numPr>
        <w:spacing w:after="0"/>
        <w:ind w:left="2127" w:hanging="709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กฎหมายและนโยบายสื่อมวลชน</w:t>
      </w:r>
    </w:p>
    <w:p w:rsidR="000D3ECF" w:rsidRPr="000D3ECF" w:rsidRDefault="00552A5F" w:rsidP="00924A89">
      <w:pPr>
        <w:numPr>
          <w:ilvl w:val="1"/>
          <w:numId w:val="4"/>
        </w:numPr>
        <w:spacing w:after="0"/>
        <w:ind w:left="2127" w:hanging="709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ประเภทและ</w:t>
      </w:r>
      <w:r w:rsidR="000D3ECF" w:rsidRPr="000D3ECF">
        <w:rPr>
          <w:rFonts w:hint="cs"/>
          <w:sz w:val="24"/>
          <w:szCs w:val="32"/>
          <w:cs/>
        </w:rPr>
        <w:t>คุณลักษณะของสื่อวิทยุโทรทัศน์</w:t>
      </w:r>
    </w:p>
    <w:p w:rsidR="000D3ECF" w:rsidRPr="000D3ECF" w:rsidRDefault="000D3ECF" w:rsidP="00924A89">
      <w:pPr>
        <w:numPr>
          <w:ilvl w:val="1"/>
          <w:numId w:val="4"/>
        </w:numPr>
        <w:spacing w:after="0"/>
        <w:ind w:left="2127" w:hanging="709"/>
        <w:rPr>
          <w:sz w:val="24"/>
          <w:szCs w:val="32"/>
        </w:rPr>
      </w:pPr>
      <w:r w:rsidRPr="000D3ECF">
        <w:rPr>
          <w:rFonts w:hint="cs"/>
          <w:sz w:val="24"/>
          <w:szCs w:val="32"/>
          <w:cs/>
        </w:rPr>
        <w:t>รูปแบบรายการวิทยุโทรทัศน์</w:t>
      </w:r>
    </w:p>
    <w:p w:rsidR="000D3ECF" w:rsidRPr="000D3ECF" w:rsidRDefault="000D3ECF" w:rsidP="00924A89">
      <w:pPr>
        <w:numPr>
          <w:ilvl w:val="1"/>
          <w:numId w:val="4"/>
        </w:numPr>
        <w:spacing w:after="0"/>
        <w:ind w:left="2127" w:hanging="709"/>
        <w:rPr>
          <w:sz w:val="24"/>
          <w:szCs w:val="32"/>
        </w:rPr>
      </w:pPr>
      <w:r w:rsidRPr="000D3ECF">
        <w:rPr>
          <w:rFonts w:hint="cs"/>
          <w:sz w:val="24"/>
          <w:szCs w:val="32"/>
          <w:cs/>
        </w:rPr>
        <w:t>รูปแบบการปรากฏตัวทางวิทยุโทรทัศน์</w:t>
      </w:r>
    </w:p>
    <w:p w:rsidR="000D3ECF" w:rsidRDefault="000D3ECF" w:rsidP="00C44625">
      <w:pPr>
        <w:numPr>
          <w:ilvl w:val="3"/>
          <w:numId w:val="2"/>
        </w:numPr>
        <w:spacing w:after="0"/>
        <w:ind w:left="0" w:firstLine="1134"/>
        <w:rPr>
          <w:sz w:val="24"/>
          <w:szCs w:val="32"/>
        </w:rPr>
      </w:pPr>
      <w:r w:rsidRPr="000D3ECF">
        <w:rPr>
          <w:rFonts w:hint="cs"/>
          <w:b/>
          <w:bCs/>
          <w:sz w:val="24"/>
          <w:szCs w:val="32"/>
          <w:cs/>
        </w:rPr>
        <w:t xml:space="preserve">ทักษะ </w:t>
      </w:r>
      <w:r w:rsidR="00924A89" w:rsidRPr="00924A89">
        <w:rPr>
          <w:rFonts w:hint="cs"/>
          <w:sz w:val="24"/>
          <w:szCs w:val="32"/>
          <w:cs/>
        </w:rPr>
        <w:t>ที่จำเป็นใน</w:t>
      </w:r>
      <w:r w:rsidRPr="000D3ECF">
        <w:rPr>
          <w:rFonts w:hint="cs"/>
          <w:sz w:val="24"/>
          <w:szCs w:val="32"/>
          <w:cs/>
        </w:rPr>
        <w:t>การปรากฏตัวทางวิทยุโทรทัศน์</w:t>
      </w:r>
      <w:r w:rsidR="00924A89">
        <w:rPr>
          <w:rFonts w:hint="cs"/>
          <w:sz w:val="24"/>
          <w:szCs w:val="32"/>
          <w:cs/>
        </w:rPr>
        <w:t>ประกอบด้วย</w:t>
      </w:r>
      <w:r w:rsidR="005410BD">
        <w:rPr>
          <w:sz w:val="24"/>
          <w:szCs w:val="32"/>
        </w:rPr>
        <w:tab/>
      </w:r>
      <w:r w:rsidR="005410BD" w:rsidRPr="005410BD">
        <w:rPr>
          <w:rFonts w:hint="cs"/>
          <w:sz w:val="24"/>
          <w:szCs w:val="32"/>
          <w:cs/>
        </w:rPr>
        <w:t xml:space="preserve">( </w:t>
      </w:r>
      <w:r w:rsidR="005410BD">
        <w:rPr>
          <w:sz w:val="24"/>
          <w:szCs w:val="32"/>
        </w:rPr>
        <w:t>3</w:t>
      </w:r>
      <w:r w:rsidR="005410BD" w:rsidRPr="005410BD">
        <w:rPr>
          <w:sz w:val="24"/>
          <w:szCs w:val="32"/>
        </w:rPr>
        <w:t xml:space="preserve"> </w:t>
      </w:r>
      <w:r w:rsidR="005410BD" w:rsidRPr="005410BD">
        <w:rPr>
          <w:rFonts w:hint="cs"/>
          <w:sz w:val="24"/>
          <w:szCs w:val="32"/>
          <w:cs/>
        </w:rPr>
        <w:t>สัปดาห์)</w:t>
      </w:r>
    </w:p>
    <w:p w:rsidR="00B64B2F" w:rsidRPr="000D3ECF" w:rsidRDefault="000D3ECF" w:rsidP="00924A89">
      <w:pPr>
        <w:numPr>
          <w:ilvl w:val="1"/>
          <w:numId w:val="5"/>
        </w:numPr>
        <w:spacing w:after="0"/>
        <w:ind w:left="1418" w:firstLine="0"/>
        <w:rPr>
          <w:sz w:val="24"/>
          <w:szCs w:val="32"/>
        </w:rPr>
      </w:pPr>
      <w:r w:rsidRPr="000D3ECF">
        <w:rPr>
          <w:rFonts w:hint="cs"/>
          <w:sz w:val="24"/>
          <w:szCs w:val="32"/>
          <w:cs/>
        </w:rPr>
        <w:t>การ</w:t>
      </w:r>
      <w:r w:rsidR="00440CFD">
        <w:rPr>
          <w:rFonts w:hint="cs"/>
          <w:sz w:val="24"/>
          <w:szCs w:val="32"/>
          <w:cs/>
        </w:rPr>
        <w:t>ออก</w:t>
      </w:r>
      <w:r w:rsidRPr="000D3ECF">
        <w:rPr>
          <w:rFonts w:hint="cs"/>
          <w:sz w:val="24"/>
          <w:szCs w:val="32"/>
          <w:cs/>
        </w:rPr>
        <w:t>เสียง</w:t>
      </w:r>
    </w:p>
    <w:p w:rsidR="00440CFD" w:rsidRDefault="00440CFD" w:rsidP="00924A89">
      <w:pPr>
        <w:numPr>
          <w:ilvl w:val="1"/>
          <w:numId w:val="5"/>
        </w:numPr>
        <w:spacing w:after="0"/>
        <w:ind w:left="1418" w:firstLine="0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การใช้ภาษา</w:t>
      </w:r>
    </w:p>
    <w:p w:rsidR="000D3ECF" w:rsidRPr="000D3ECF" w:rsidRDefault="000D3ECF" w:rsidP="00924A89">
      <w:pPr>
        <w:numPr>
          <w:ilvl w:val="1"/>
          <w:numId w:val="5"/>
        </w:numPr>
        <w:spacing w:after="0"/>
        <w:ind w:left="1418" w:firstLine="0"/>
        <w:rPr>
          <w:sz w:val="24"/>
          <w:szCs w:val="32"/>
        </w:rPr>
      </w:pPr>
      <w:r w:rsidRPr="000D3ECF">
        <w:rPr>
          <w:rFonts w:hint="cs"/>
          <w:sz w:val="24"/>
          <w:szCs w:val="32"/>
          <w:cs/>
        </w:rPr>
        <w:t>การพูด</w:t>
      </w:r>
      <w:r w:rsidR="005A289C">
        <w:rPr>
          <w:rFonts w:hint="cs"/>
          <w:sz w:val="24"/>
          <w:szCs w:val="32"/>
          <w:cs/>
        </w:rPr>
        <w:t>ทางวิทยุโทรทัศน์</w:t>
      </w:r>
      <w:bookmarkStart w:id="0" w:name="_GoBack"/>
      <w:bookmarkEnd w:id="0"/>
    </w:p>
    <w:p w:rsidR="000D3ECF" w:rsidRDefault="00440CFD" w:rsidP="00924A89">
      <w:pPr>
        <w:numPr>
          <w:ilvl w:val="1"/>
          <w:numId w:val="5"/>
        </w:numPr>
        <w:spacing w:after="0"/>
        <w:ind w:left="1418" w:firstLine="0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การแสดงท่าทาง</w:t>
      </w:r>
      <w:r w:rsidR="005410BD">
        <w:rPr>
          <w:rFonts w:hint="cs"/>
          <w:sz w:val="24"/>
          <w:szCs w:val="32"/>
          <w:cs/>
        </w:rPr>
        <w:t>ผ่านสื่อโทรทัศน์</w:t>
      </w:r>
    </w:p>
    <w:p w:rsidR="00924A89" w:rsidRPr="005410BD" w:rsidRDefault="00924A89" w:rsidP="00924A89">
      <w:pPr>
        <w:pStyle w:val="ListParagraph"/>
        <w:numPr>
          <w:ilvl w:val="0"/>
          <w:numId w:val="5"/>
        </w:numPr>
        <w:spacing w:after="0"/>
        <w:ind w:firstLine="774"/>
        <w:rPr>
          <w:sz w:val="24"/>
          <w:szCs w:val="32"/>
        </w:rPr>
      </w:pPr>
      <w:r w:rsidRPr="00924A89">
        <w:rPr>
          <w:rFonts w:hint="cs"/>
          <w:b/>
          <w:bCs/>
          <w:sz w:val="24"/>
          <w:szCs w:val="32"/>
          <w:cs/>
        </w:rPr>
        <w:lastRenderedPageBreak/>
        <w:t>การเตรียมความพร้อม</w:t>
      </w:r>
      <w:r>
        <w:rPr>
          <w:rFonts w:hint="cs"/>
          <w:b/>
          <w:bCs/>
          <w:sz w:val="24"/>
          <w:szCs w:val="32"/>
          <w:cs/>
        </w:rPr>
        <w:t>เพื่อ</w:t>
      </w:r>
      <w:r w:rsidRPr="00924A89">
        <w:rPr>
          <w:rFonts w:hint="cs"/>
          <w:b/>
          <w:bCs/>
          <w:sz w:val="24"/>
          <w:szCs w:val="32"/>
          <w:cs/>
        </w:rPr>
        <w:t>การปรากฏตัวทางโทรทัศน์</w:t>
      </w:r>
      <w:r w:rsidR="005410BD">
        <w:rPr>
          <w:b/>
          <w:bCs/>
          <w:sz w:val="24"/>
          <w:szCs w:val="32"/>
        </w:rPr>
        <w:tab/>
      </w:r>
      <w:r w:rsidR="005410BD" w:rsidRPr="005410BD">
        <w:rPr>
          <w:rFonts w:hint="cs"/>
          <w:sz w:val="24"/>
          <w:szCs w:val="32"/>
          <w:cs/>
        </w:rPr>
        <w:t xml:space="preserve">( </w:t>
      </w:r>
      <w:r w:rsidR="005410BD">
        <w:rPr>
          <w:sz w:val="24"/>
          <w:szCs w:val="32"/>
        </w:rPr>
        <w:t>1</w:t>
      </w:r>
      <w:r w:rsidR="005410BD" w:rsidRPr="005410BD">
        <w:rPr>
          <w:sz w:val="24"/>
          <w:szCs w:val="32"/>
        </w:rPr>
        <w:t xml:space="preserve"> </w:t>
      </w:r>
      <w:r w:rsidR="005410BD" w:rsidRPr="005410BD">
        <w:rPr>
          <w:rFonts w:hint="cs"/>
          <w:sz w:val="24"/>
          <w:szCs w:val="32"/>
          <w:cs/>
        </w:rPr>
        <w:t>สัปดาห์)</w:t>
      </w:r>
    </w:p>
    <w:p w:rsidR="00924A89" w:rsidRDefault="00924A89" w:rsidP="00924A89">
      <w:pPr>
        <w:numPr>
          <w:ilvl w:val="1"/>
          <w:numId w:val="5"/>
        </w:numPr>
        <w:spacing w:after="0"/>
        <w:ind w:left="1418" w:firstLine="0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การเตรียมกาย</w:t>
      </w:r>
    </w:p>
    <w:p w:rsidR="00924A89" w:rsidRDefault="00924A89" w:rsidP="00924A89">
      <w:pPr>
        <w:numPr>
          <w:ilvl w:val="1"/>
          <w:numId w:val="5"/>
        </w:numPr>
        <w:spacing w:after="0"/>
        <w:ind w:left="1418" w:firstLine="0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การเตรียมใจ</w:t>
      </w:r>
    </w:p>
    <w:p w:rsidR="00924A89" w:rsidRPr="000D3ECF" w:rsidRDefault="00924A89" w:rsidP="00924A89">
      <w:pPr>
        <w:numPr>
          <w:ilvl w:val="1"/>
          <w:numId w:val="5"/>
        </w:numPr>
        <w:spacing w:after="0"/>
        <w:ind w:left="1418" w:firstLine="0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การเตรียมข้อมูลและเนื้อหาความรู้</w:t>
      </w:r>
    </w:p>
    <w:p w:rsidR="000D3ECF" w:rsidRDefault="000D3ECF" w:rsidP="000D3ECF">
      <w:pPr>
        <w:spacing w:after="0"/>
        <w:rPr>
          <w:sz w:val="24"/>
          <w:szCs w:val="32"/>
        </w:rPr>
      </w:pPr>
    </w:p>
    <w:p w:rsidR="00924A89" w:rsidRPr="000D3ECF" w:rsidRDefault="00924A89" w:rsidP="000D3ECF">
      <w:pPr>
        <w:spacing w:after="0"/>
        <w:rPr>
          <w:sz w:val="24"/>
          <w:szCs w:val="32"/>
        </w:rPr>
      </w:pPr>
    </w:p>
    <w:p w:rsidR="000D3ECF" w:rsidRDefault="000D3ECF" w:rsidP="000D3ECF">
      <w:pPr>
        <w:spacing w:after="0"/>
      </w:pPr>
    </w:p>
    <w:sectPr w:rsidR="000D3ECF" w:rsidSect="000D3EC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787"/>
    <w:multiLevelType w:val="hybridMultilevel"/>
    <w:tmpl w:val="803879FE"/>
    <w:lvl w:ilvl="0" w:tplc="33F23B32">
      <w:start w:val="1"/>
      <w:numFmt w:val="decimal"/>
      <w:lvlText w:val="%1."/>
      <w:lvlJc w:val="left"/>
      <w:pPr>
        <w:ind w:left="2160" w:hanging="360"/>
      </w:pPr>
      <w:rPr>
        <w:rFonts w:asciiTheme="minorBidi" w:hAnsiTheme="minorBidi" w:cstheme="minorBidi" w:hint="default"/>
        <w:color w:val="auto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4B53D7"/>
    <w:multiLevelType w:val="multilevel"/>
    <w:tmpl w:val="60A89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50615C5D"/>
    <w:multiLevelType w:val="multilevel"/>
    <w:tmpl w:val="29BC66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67F33525"/>
    <w:multiLevelType w:val="hybridMultilevel"/>
    <w:tmpl w:val="F40AB5D0"/>
    <w:lvl w:ilvl="0" w:tplc="33F23B32">
      <w:start w:val="1"/>
      <w:numFmt w:val="decimal"/>
      <w:lvlText w:val="%1."/>
      <w:lvlJc w:val="left"/>
      <w:pPr>
        <w:ind w:left="2160" w:hanging="360"/>
      </w:pPr>
      <w:rPr>
        <w:rFonts w:asciiTheme="minorBidi" w:hAnsiTheme="minorBidi" w:cstheme="minorBidi" w:hint="default"/>
        <w:color w:val="auto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665E8152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C5720F"/>
    <w:multiLevelType w:val="multilevel"/>
    <w:tmpl w:val="15B04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68"/>
    <w:rsid w:val="00003E7A"/>
    <w:rsid w:val="00022861"/>
    <w:rsid w:val="00051068"/>
    <w:rsid w:val="000D3ECF"/>
    <w:rsid w:val="000E21FD"/>
    <w:rsid w:val="00144D0C"/>
    <w:rsid w:val="00216745"/>
    <w:rsid w:val="003A573A"/>
    <w:rsid w:val="0041541B"/>
    <w:rsid w:val="00440CFD"/>
    <w:rsid w:val="005410BD"/>
    <w:rsid w:val="00552A5F"/>
    <w:rsid w:val="005A289C"/>
    <w:rsid w:val="006537FF"/>
    <w:rsid w:val="007C0E0F"/>
    <w:rsid w:val="008B3AA7"/>
    <w:rsid w:val="00921EBD"/>
    <w:rsid w:val="00924A89"/>
    <w:rsid w:val="00990F9F"/>
    <w:rsid w:val="00A96E78"/>
    <w:rsid w:val="00AC6D98"/>
    <w:rsid w:val="00B91E2C"/>
    <w:rsid w:val="00B9309B"/>
    <w:rsid w:val="00BF2D17"/>
    <w:rsid w:val="00C069D6"/>
    <w:rsid w:val="00C44625"/>
    <w:rsid w:val="00C75026"/>
    <w:rsid w:val="00C85254"/>
    <w:rsid w:val="00CA4403"/>
    <w:rsid w:val="00D06F61"/>
    <w:rsid w:val="00D74A97"/>
    <w:rsid w:val="00E41DC4"/>
    <w:rsid w:val="00E83DC8"/>
    <w:rsid w:val="00EA4ABB"/>
    <w:rsid w:val="00ED24AB"/>
    <w:rsid w:val="00F160A7"/>
    <w:rsid w:val="00F32D95"/>
    <w:rsid w:val="00F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DE5C-531A-44C7-8480-A5148235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สุรัชดา สุบรรณ ณ อยุธยา</dc:creator>
  <cp:lastModifiedBy>สุรัชดา สุบรรณ ณ อยุธยา</cp:lastModifiedBy>
  <cp:revision>8</cp:revision>
  <dcterms:created xsi:type="dcterms:W3CDTF">2013-07-16T12:08:00Z</dcterms:created>
  <dcterms:modified xsi:type="dcterms:W3CDTF">2013-07-17T10:44:00Z</dcterms:modified>
</cp:coreProperties>
</file>